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4710"/>
      </w:tblGrid>
      <w:tr w:rsidR="003A1F30" w:rsidRPr="00296074" w:rsidTr="003A1F30">
        <w:trPr>
          <w:trHeight w:val="451"/>
        </w:trPr>
        <w:tc>
          <w:tcPr>
            <w:tcW w:w="5000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noWrap/>
            <w:vAlign w:val="center"/>
          </w:tcPr>
          <w:p w:rsidR="003A1F30" w:rsidRPr="00296074" w:rsidRDefault="003A1F30" w:rsidP="00E874B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it-IT"/>
              </w:rPr>
              <w:t>PERSONALE NON A TEMPO INDETERMINATO - RIEPILOGO</w:t>
            </w:r>
          </w:p>
        </w:tc>
      </w:tr>
    </w:tbl>
    <w:p w:rsidR="00B70B84" w:rsidRDefault="00B70B84" w:rsidP="00B70B8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1470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DDD9C3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8"/>
        <w:gridCol w:w="3684"/>
        <w:gridCol w:w="3401"/>
        <w:gridCol w:w="2692"/>
        <w:gridCol w:w="1883"/>
      </w:tblGrid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12" w:space="0" w:color="4F81BD"/>
              <w:left w:val="single" w:sz="12" w:space="0" w:color="4F81BD"/>
              <w:bottom w:val="single" w:sz="4" w:space="0" w:color="4F81BD"/>
            </w:tcBorders>
            <w:shd w:val="clear" w:color="auto" w:fill="auto"/>
            <w:noWrap/>
          </w:tcPr>
          <w:p w:rsidR="003A1F30" w:rsidRPr="00600B1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Tipologia contrattuale</w:t>
            </w:r>
          </w:p>
        </w:tc>
        <w:tc>
          <w:tcPr>
            <w:tcW w:w="1252" w:type="pct"/>
            <w:tcBorders>
              <w:top w:val="single" w:sz="12" w:space="0" w:color="4F81BD"/>
              <w:bottom w:val="single" w:sz="4" w:space="0" w:color="4F81BD"/>
            </w:tcBorders>
            <w:shd w:val="clear" w:color="auto" w:fill="auto"/>
            <w:noWrap/>
          </w:tcPr>
          <w:p w:rsidR="003A1F30" w:rsidRPr="00600B10" w:rsidRDefault="001E7195" w:rsidP="001E7195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Area Affari Generali</w:t>
            </w:r>
          </w:p>
        </w:tc>
        <w:tc>
          <w:tcPr>
            <w:tcW w:w="1156" w:type="pct"/>
            <w:tcBorders>
              <w:top w:val="single" w:sz="12" w:space="0" w:color="4F81BD"/>
              <w:bottom w:val="single" w:sz="4" w:space="0" w:color="4F81BD"/>
            </w:tcBorders>
          </w:tcPr>
          <w:p w:rsidR="003A1F30" w:rsidRPr="00600B1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Qualifiche professionali</w:t>
            </w:r>
          </w:p>
        </w:tc>
        <w:tc>
          <w:tcPr>
            <w:tcW w:w="915" w:type="pct"/>
            <w:tcBorders>
              <w:top w:val="single" w:sz="12" w:space="0" w:color="4F81BD"/>
              <w:bottom w:val="single" w:sz="4" w:space="0" w:color="4F81BD"/>
              <w:right w:val="single" w:sz="4" w:space="0" w:color="4F81BD"/>
            </w:tcBorders>
          </w:tcPr>
          <w:p w:rsidR="003A1F30" w:rsidRPr="00600B1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Numero totale contratti</w:t>
            </w:r>
          </w:p>
        </w:tc>
        <w:tc>
          <w:tcPr>
            <w:tcW w:w="640" w:type="pct"/>
            <w:tcBorders>
              <w:top w:val="single" w:sz="12" w:space="0" w:color="4F81BD"/>
              <w:left w:val="single" w:sz="4" w:space="0" w:color="4F81BD"/>
              <w:bottom w:val="single" w:sz="4" w:space="0" w:color="4F81BD"/>
              <w:right w:val="single" w:sz="12" w:space="0" w:color="4F81BD"/>
            </w:tcBorders>
          </w:tcPr>
          <w:p w:rsidR="003A1F30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Costo trimestrale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left w:val="single" w:sz="12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015181">
              <w:rPr>
                <w:rFonts w:ascii="Arial Narrow" w:eastAsia="Times New Roman" w:hAnsi="Arial Narrow" w:cs="Arial"/>
                <w:sz w:val="20"/>
                <w:lang w:eastAsia="it-IT"/>
              </w:rPr>
              <w:t>a tempo determinato</w:t>
            </w:r>
          </w:p>
        </w:tc>
        <w:tc>
          <w:tcPr>
            <w:tcW w:w="1252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AA7C13" w:rsidRDefault="001E7195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DUE + UNO</w:t>
            </w:r>
          </w:p>
        </w:tc>
        <w:tc>
          <w:tcPr>
            <w:tcW w:w="1156" w:type="pct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3A1F30" w:rsidRPr="00AA7C13" w:rsidRDefault="001E7195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C - A</w:t>
            </w:r>
          </w:p>
        </w:tc>
        <w:tc>
          <w:tcPr>
            <w:tcW w:w="915" w:type="pct"/>
            <w:tcBorders>
              <w:bottom w:val="single" w:sz="4" w:space="0" w:color="BFBFBF"/>
              <w:right w:val="single" w:sz="4" w:space="0" w:color="4F81BD"/>
            </w:tcBorders>
            <w:vAlign w:val="center"/>
          </w:tcPr>
          <w:p w:rsidR="003A1F30" w:rsidRPr="00F21791" w:rsidRDefault="001E7195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  <w:r>
              <w:rPr>
                <w:rFonts w:ascii="Arial Narrow" w:eastAsia="Times New Roman" w:hAnsi="Arial Narrow" w:cs="Arial"/>
                <w:lang w:val="en-US" w:eastAsia="it-IT"/>
              </w:rPr>
              <w:t>3</w:t>
            </w:r>
          </w:p>
        </w:tc>
        <w:tc>
          <w:tcPr>
            <w:tcW w:w="640" w:type="pct"/>
            <w:tcBorders>
              <w:left w:val="single" w:sz="4" w:space="0" w:color="4F81BD"/>
              <w:bottom w:val="single" w:sz="4" w:space="0" w:color="BFBFBF"/>
              <w:right w:val="single" w:sz="12" w:space="0" w:color="4F81BD"/>
            </w:tcBorders>
            <w:vAlign w:val="center"/>
          </w:tcPr>
          <w:p w:rsidR="003A1F30" w:rsidRDefault="003A1F30" w:rsidP="001E7195">
            <w:pPr>
              <w:spacing w:before="60" w:after="60" w:line="280" w:lineRule="exact"/>
              <w:jc w:val="righ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€ </w:t>
            </w:r>
            <w:r w:rsidR="001E71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9.555,00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4" w:space="0" w:color="BFBFBF"/>
              <w:left w:val="single" w:sz="12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015181">
              <w:rPr>
                <w:rFonts w:ascii="Arial Narrow" w:eastAsia="Times New Roman" w:hAnsi="Arial Narrow" w:cs="Arial"/>
                <w:sz w:val="20"/>
                <w:lang w:eastAsia="it-IT"/>
              </w:rPr>
              <w:t>formazione lavoro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3A1F30" w:rsidRPr="00AA7C13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BFBFBF"/>
              <w:bottom w:val="single" w:sz="4" w:space="0" w:color="BFBFBF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12" w:space="0" w:color="4F81BD"/>
            </w:tcBorders>
            <w:vAlign w:val="center"/>
          </w:tcPr>
          <w:p w:rsidR="003A1F30" w:rsidRDefault="003A1F30" w:rsidP="00E874B6">
            <w:pPr>
              <w:spacing w:before="60" w:after="60" w:line="280" w:lineRule="exact"/>
              <w:jc w:val="righ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4" w:space="0" w:color="BFBFBF"/>
              <w:left w:val="single" w:sz="12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015181">
              <w:rPr>
                <w:rFonts w:ascii="Arial Narrow" w:eastAsia="Times New Roman" w:hAnsi="Arial Narrow" w:cs="Arial"/>
                <w:sz w:val="20"/>
                <w:lang w:eastAsia="it-IT"/>
              </w:rPr>
              <w:t>somministrazione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3A1F30" w:rsidRPr="00AA7C13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BFBFBF"/>
              <w:bottom w:val="single" w:sz="4" w:space="0" w:color="BFBFBF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12" w:space="0" w:color="4F81BD"/>
            </w:tcBorders>
            <w:vAlign w:val="center"/>
          </w:tcPr>
          <w:p w:rsidR="003A1F30" w:rsidRDefault="003A1F30" w:rsidP="00E874B6">
            <w:pPr>
              <w:spacing w:before="60" w:after="60" w:line="280" w:lineRule="exact"/>
              <w:jc w:val="righ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4" w:space="0" w:color="BFBFBF"/>
              <w:left w:val="single" w:sz="12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3A1F3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val="en-US" w:eastAsia="it-IT"/>
              </w:rPr>
            </w:pPr>
            <w:r w:rsidRPr="003A1F30">
              <w:rPr>
                <w:rFonts w:ascii="Arial Narrow" w:eastAsia="Times New Roman" w:hAnsi="Arial Narrow" w:cs="Arial"/>
                <w:sz w:val="20"/>
                <w:lang w:val="en-US" w:eastAsia="it-IT"/>
              </w:rPr>
              <w:t>D.Lgs. 18 agosto 2000, n. 267, art. 90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3A1F3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3A1F30" w:rsidRPr="003A1F30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915" w:type="pct"/>
            <w:tcBorders>
              <w:top w:val="single" w:sz="4" w:space="0" w:color="BFBFBF"/>
              <w:bottom w:val="single" w:sz="4" w:space="0" w:color="BFBFBF"/>
              <w:right w:val="single" w:sz="4" w:space="0" w:color="4F81BD"/>
            </w:tcBorders>
            <w:vAlign w:val="center"/>
          </w:tcPr>
          <w:p w:rsidR="003A1F30" w:rsidRPr="003A1F30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12" w:space="0" w:color="4F81BD"/>
            </w:tcBorders>
            <w:vAlign w:val="center"/>
          </w:tcPr>
          <w:p w:rsidR="003A1F30" w:rsidRDefault="003A1F30" w:rsidP="00E874B6">
            <w:pPr>
              <w:spacing w:before="60" w:after="60" w:line="280" w:lineRule="exact"/>
              <w:jc w:val="righ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4" w:space="0" w:color="BFBFBF"/>
              <w:left w:val="single" w:sz="12" w:space="0" w:color="4F81BD"/>
              <w:bottom w:val="single" w:sz="2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val="en-US" w:eastAsia="it-IT"/>
              </w:rPr>
            </w:pPr>
            <w:r w:rsidRPr="00B70B84">
              <w:rPr>
                <w:rFonts w:ascii="Arial Narrow" w:eastAsia="Times New Roman" w:hAnsi="Arial Narrow" w:cs="Arial"/>
                <w:sz w:val="20"/>
                <w:lang w:val="en-US" w:eastAsia="it-IT"/>
              </w:rPr>
              <w:t>D.Lgs. 18 agosto 2000, n. 267, art. 110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56" w:type="pct"/>
            <w:tcBorders>
              <w:top w:val="single" w:sz="4" w:space="0" w:color="BFBFBF"/>
              <w:left w:val="single" w:sz="4" w:space="0" w:color="BFBFBF"/>
              <w:bottom w:val="single" w:sz="2" w:space="0" w:color="BFBFBF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915" w:type="pct"/>
            <w:tcBorders>
              <w:top w:val="single" w:sz="4" w:space="0" w:color="BFBFBF"/>
              <w:bottom w:val="single" w:sz="2" w:space="0" w:color="BFBFBF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BFBFBF"/>
              <w:left w:val="single" w:sz="4" w:space="0" w:color="4F81BD"/>
              <w:bottom w:val="single" w:sz="2" w:space="0" w:color="BFBFBF"/>
              <w:right w:val="single" w:sz="12" w:space="0" w:color="4F81BD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2" w:space="0" w:color="BFBFBF"/>
              <w:left w:val="single" w:sz="12" w:space="0" w:color="4F81BD"/>
              <w:bottom w:val="single" w:sz="2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3A1F30" w:rsidRPr="00B70B84" w:rsidRDefault="003A1F30" w:rsidP="003A1F30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val="en-US" w:eastAsia="it-IT"/>
              </w:rPr>
            </w:pPr>
            <w:r>
              <w:rPr>
                <w:rFonts w:ascii="Arial Narrow" w:eastAsia="Times New Roman" w:hAnsi="Arial Narrow" w:cs="Arial"/>
                <w:sz w:val="20"/>
                <w:lang w:val="en-US" w:eastAsia="it-IT"/>
              </w:rPr>
              <w:t>……………………………………………..</w:t>
            </w:r>
          </w:p>
        </w:tc>
        <w:tc>
          <w:tcPr>
            <w:tcW w:w="1252" w:type="pct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56" w:type="pct"/>
            <w:tcBorders>
              <w:top w:val="single" w:sz="2" w:space="0" w:color="BFBFBF"/>
              <w:left w:val="single" w:sz="4" w:space="0" w:color="BFBFBF"/>
              <w:bottom w:val="single" w:sz="2" w:space="0" w:color="BFBFBF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915" w:type="pct"/>
            <w:tcBorders>
              <w:top w:val="single" w:sz="2" w:space="0" w:color="BFBFBF"/>
              <w:bottom w:val="single" w:sz="2" w:space="0" w:color="BFBFBF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2" w:space="0" w:color="BFBFBF"/>
              <w:left w:val="single" w:sz="4" w:space="0" w:color="4F81BD"/>
              <w:bottom w:val="single" w:sz="2" w:space="0" w:color="BFBFBF"/>
              <w:right w:val="single" w:sz="12" w:space="0" w:color="4F81BD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2" w:space="0" w:color="BFBFBF"/>
              <w:left w:val="single" w:sz="12" w:space="0" w:color="4F81BD"/>
              <w:bottom w:val="single" w:sz="12" w:space="0" w:color="4F81BD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3A1F30" w:rsidRPr="00B70B84" w:rsidRDefault="003A1F30" w:rsidP="003A1F30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val="en-US" w:eastAsia="it-IT"/>
              </w:rPr>
            </w:pPr>
            <w:r>
              <w:rPr>
                <w:rFonts w:ascii="Arial Narrow" w:eastAsia="Times New Roman" w:hAnsi="Arial Narrow" w:cs="Arial"/>
                <w:sz w:val="20"/>
                <w:lang w:val="en-US" w:eastAsia="it-IT"/>
              </w:rPr>
              <w:t>……………………………………………..</w:t>
            </w:r>
          </w:p>
        </w:tc>
        <w:tc>
          <w:tcPr>
            <w:tcW w:w="1252" w:type="pct"/>
            <w:tcBorders>
              <w:top w:val="single" w:sz="2" w:space="0" w:color="BFBFBF"/>
              <w:left w:val="single" w:sz="4" w:space="0" w:color="BFBFBF"/>
              <w:bottom w:val="single" w:sz="12" w:space="0" w:color="4F81BD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56" w:type="pct"/>
            <w:tcBorders>
              <w:top w:val="single" w:sz="2" w:space="0" w:color="BFBFBF"/>
              <w:left w:val="single" w:sz="4" w:space="0" w:color="BFBFBF"/>
              <w:bottom w:val="single" w:sz="12" w:space="0" w:color="4F81BD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915" w:type="pct"/>
            <w:tcBorders>
              <w:top w:val="single" w:sz="2" w:space="0" w:color="BFBFBF"/>
              <w:bottom w:val="single" w:sz="12" w:space="0" w:color="4F81BD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2" w:space="0" w:color="BFBFBF"/>
              <w:left w:val="single" w:sz="4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tabs>
                <w:tab w:val="left" w:pos="426"/>
              </w:tabs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  <w:tc>
          <w:tcPr>
            <w:tcW w:w="1252" w:type="pct"/>
            <w:tcBorders>
              <w:top w:val="single" w:sz="12" w:space="0" w:color="4F81BD"/>
              <w:left w:val="nil"/>
              <w:bottom w:val="nil"/>
              <w:right w:val="single" w:sz="12" w:space="0" w:color="4F81BD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12" w:space="0" w:color="4F81BD"/>
              <w:left w:val="single" w:sz="12" w:space="0" w:color="4F81BD"/>
              <w:bottom w:val="single" w:sz="4" w:space="0" w:color="4F81BD"/>
            </w:tcBorders>
            <w:vAlign w:val="center"/>
          </w:tcPr>
          <w:p w:rsidR="003A1F30" w:rsidRPr="009A09AD" w:rsidRDefault="003A1F30" w:rsidP="00E874B6">
            <w:pPr>
              <w:spacing w:before="120" w:after="60" w:line="320" w:lineRule="exact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TOTALE numero contratti</w:t>
            </w:r>
          </w:p>
        </w:tc>
        <w:tc>
          <w:tcPr>
            <w:tcW w:w="915" w:type="pct"/>
            <w:tcBorders>
              <w:top w:val="single" w:sz="12" w:space="0" w:color="4F81BD"/>
              <w:bottom w:val="single" w:sz="4" w:space="0" w:color="4F81BD"/>
              <w:right w:val="single" w:sz="12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640" w:type="pct"/>
            <w:tcBorders>
              <w:top w:val="single" w:sz="12" w:space="0" w:color="4F81BD"/>
              <w:left w:val="single" w:sz="12" w:space="0" w:color="4F81BD"/>
              <w:bottom w:val="nil"/>
              <w:right w:val="nil"/>
            </w:tcBorders>
            <w:vAlign w:val="center"/>
          </w:tcPr>
          <w:p w:rsidR="003A1F30" w:rsidRPr="00D13860" w:rsidRDefault="001E7195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tabs>
                <w:tab w:val="left" w:pos="426"/>
              </w:tabs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12" w:space="0" w:color="4F81BD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4" w:space="0" w:color="4F81BD"/>
              <w:left w:val="single" w:sz="12" w:space="0" w:color="4F81BD"/>
              <w:bottom w:val="single" w:sz="12" w:space="0" w:color="4F81BD"/>
            </w:tcBorders>
            <w:vAlign w:val="center"/>
          </w:tcPr>
          <w:p w:rsidR="003A1F30" w:rsidRPr="009A09AD" w:rsidRDefault="003A1F30" w:rsidP="00E874B6">
            <w:pPr>
              <w:spacing w:before="120" w:after="60" w:line="320" w:lineRule="exact"/>
              <w:rPr>
                <w:rFonts w:ascii="Arial Narrow" w:eastAsia="Times New Roman" w:hAnsi="Arial Narrow" w:cs="Arial"/>
                <w:lang w:eastAsia="it-IT"/>
              </w:rPr>
            </w:pPr>
            <w:r w:rsidRPr="00DE28A5"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% contratti su organico</w:t>
            </w:r>
          </w:p>
        </w:tc>
        <w:tc>
          <w:tcPr>
            <w:tcW w:w="915" w:type="pct"/>
            <w:tcBorders>
              <w:top w:val="single" w:sz="4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color w:val="365F91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single" w:sz="12" w:space="0" w:color="4F81BD"/>
              <w:bottom w:val="single" w:sz="12" w:space="0" w:color="4F81BD"/>
              <w:right w:val="nil"/>
            </w:tcBorders>
            <w:vAlign w:val="center"/>
          </w:tcPr>
          <w:p w:rsidR="003A1F30" w:rsidRPr="00D709D7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tabs>
                <w:tab w:val="left" w:pos="426"/>
              </w:tabs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12" w:space="0" w:color="4F81BD"/>
              <w:left w:val="nil"/>
              <w:bottom w:val="nil"/>
              <w:right w:val="single" w:sz="12" w:space="0" w:color="4F81BD"/>
            </w:tcBorders>
            <w:vAlign w:val="center"/>
          </w:tcPr>
          <w:p w:rsidR="003A1F30" w:rsidRPr="009A09AD" w:rsidRDefault="003A1F30" w:rsidP="00E874B6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915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</w:tcBorders>
            <w:vAlign w:val="center"/>
          </w:tcPr>
          <w:p w:rsidR="003A1F3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TOTALE costo trimestrale</w:t>
            </w:r>
          </w:p>
        </w:tc>
        <w:tc>
          <w:tcPr>
            <w:tcW w:w="640" w:type="pct"/>
            <w:tcBorders>
              <w:top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3A1F30" w:rsidRPr="00D709D7" w:rsidRDefault="003A1F30" w:rsidP="001E7195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 w:rsidRPr="00D709D7"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 xml:space="preserve">€ </w:t>
            </w:r>
            <w:r w:rsidR="001E7195"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9.555,00</w:t>
            </w:r>
          </w:p>
        </w:tc>
      </w:tr>
    </w:tbl>
    <w:p w:rsidR="003A1F30" w:rsidRPr="00B369F1" w:rsidRDefault="003A1F30" w:rsidP="00B70B8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jc w:val="center"/>
        <w:shd w:val="pct5" w:color="auto" w:fill="auto"/>
        <w:tblLayout w:type="fixed"/>
        <w:tblCellMar>
          <w:top w:w="113" w:type="dxa"/>
          <w:bottom w:w="113" w:type="dxa"/>
        </w:tblCellMar>
        <w:tblLook w:val="04A0"/>
      </w:tblPr>
      <w:tblGrid>
        <w:gridCol w:w="2957"/>
        <w:gridCol w:w="8280"/>
        <w:gridCol w:w="3549"/>
      </w:tblGrid>
      <w:tr w:rsidR="00F21791" w:rsidRPr="00F21791" w:rsidTr="003A1F30">
        <w:trPr>
          <w:trHeight w:val="434"/>
          <w:jc w:val="center"/>
        </w:trPr>
        <w:tc>
          <w:tcPr>
            <w:tcW w:w="2957" w:type="dxa"/>
            <w:shd w:val="pct5" w:color="auto" w:fill="auto"/>
            <w:hideMark/>
          </w:tcPr>
          <w:p w:rsidR="00F21791" w:rsidRDefault="00F21791" w:rsidP="00C557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AGGIORNAMENTO DATI:</w:t>
            </w:r>
          </w:p>
          <w:p w:rsidR="001E7195" w:rsidRPr="00967F47" w:rsidRDefault="001E7195" w:rsidP="00C55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 31/12/20104</w:t>
            </w:r>
          </w:p>
        </w:tc>
        <w:tc>
          <w:tcPr>
            <w:tcW w:w="8280" w:type="dxa"/>
            <w:shd w:val="pct5" w:color="auto" w:fill="auto"/>
            <w:hideMark/>
          </w:tcPr>
          <w:p w:rsidR="00F21791" w:rsidRPr="00ED426C" w:rsidRDefault="00F21791" w:rsidP="00F21791">
            <w:pPr>
              <w:spacing w:after="0" w:line="312" w:lineRule="auto"/>
              <w:ind w:left="27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>Art. 1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7, comma</w:t>
            </w: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1 </w:t>
            </w: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>– D.Lgs. 33/2013</w:t>
            </w:r>
          </w:p>
          <w:p w:rsidR="00F21791" w:rsidRPr="00967F47" w:rsidRDefault="00F21791" w:rsidP="00F21791">
            <w:pPr>
              <w:spacing w:after="0" w:line="240" w:lineRule="auto"/>
              <w:ind w:left="27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Art. 17, comma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2 </w:t>
            </w: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>– D.Lgs. 33/2013</w:t>
            </w:r>
          </w:p>
        </w:tc>
        <w:tc>
          <w:tcPr>
            <w:tcW w:w="3549" w:type="dxa"/>
            <w:shd w:val="pct5" w:color="auto" w:fill="auto"/>
            <w:hideMark/>
          </w:tcPr>
          <w:p w:rsidR="00F21791" w:rsidRDefault="00F21791" w:rsidP="00F21791">
            <w:pPr>
              <w:spacing w:after="0" w:line="312" w:lineRule="auto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ANNUALE</w:t>
            </w:r>
          </w:p>
          <w:p w:rsidR="00F21791" w:rsidRPr="00967F47" w:rsidRDefault="00273203" w:rsidP="00C557CA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€. 43.723,51</w:t>
            </w:r>
          </w:p>
        </w:tc>
      </w:tr>
    </w:tbl>
    <w:p w:rsidR="00B70B84" w:rsidRPr="00B369F1" w:rsidRDefault="00B70B84" w:rsidP="00B70B8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404040"/>
          <w:bottom w:val="single" w:sz="4" w:space="0" w:color="404040"/>
          <w:insideH w:val="single" w:sz="4" w:space="0" w:color="40404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10"/>
        <w:gridCol w:w="9700"/>
      </w:tblGrid>
      <w:tr w:rsidR="00D924B7" w:rsidRPr="00B70B84" w:rsidTr="00D924B7">
        <w:trPr>
          <w:trHeight w:val="285"/>
        </w:trPr>
        <w:tc>
          <w:tcPr>
            <w:tcW w:w="1703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D924B7" w:rsidRPr="00273203" w:rsidRDefault="0084762D" w:rsidP="00273203">
            <w:pPr>
              <w:spacing w:before="60" w:after="60" w:line="320" w:lineRule="exact"/>
              <w:rPr>
                <w:rFonts w:ascii="Arial" w:hAnsi="Arial" w:cs="Arial"/>
                <w:sz w:val="20"/>
              </w:rPr>
            </w:pPr>
            <w:r>
              <w:br w:type="page"/>
            </w:r>
            <w:r w:rsidR="00D924B7" w:rsidRPr="00273203">
              <w:rPr>
                <w:rFonts w:ascii="Arial" w:hAnsi="Arial" w:cs="Arial"/>
                <w:sz w:val="20"/>
              </w:rPr>
              <w:t>D.Lgs. 33/2013 – Scheda Art. 1</w:t>
            </w:r>
            <w:r w:rsidR="00311004" w:rsidRPr="00273203">
              <w:rPr>
                <w:rFonts w:ascii="Arial" w:hAnsi="Arial" w:cs="Arial"/>
                <w:sz w:val="20"/>
              </w:rPr>
              <w:t>7</w:t>
            </w:r>
            <w:r w:rsidR="004462E2" w:rsidRPr="0027320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297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4462E2" w:rsidRPr="00B70B84" w:rsidRDefault="00D924B7" w:rsidP="00B369F1">
            <w:pPr>
              <w:spacing w:after="0" w:line="320" w:lineRule="exact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SCHEDA </w:t>
            </w:r>
            <w:r w:rsidR="00015181">
              <w:rPr>
                <w:rFonts w:ascii="Arial" w:eastAsia="Times New Roman" w:hAnsi="Arial" w:cs="Arial"/>
                <w:b/>
                <w:sz w:val="20"/>
                <w:lang w:eastAsia="it-IT"/>
              </w:rPr>
              <w:t>PERSONALE NON A TEMPO INDETERMINATO</w:t>
            </w:r>
          </w:p>
          <w:p w:rsidR="00D924B7" w:rsidRPr="00D13860" w:rsidRDefault="004462E2" w:rsidP="00B369F1">
            <w:pPr>
              <w:spacing w:after="0" w:line="320" w:lineRule="exact"/>
              <w:jc w:val="righ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it-IT"/>
              </w:rPr>
              <w:t>(riepilogo)</w:t>
            </w:r>
            <w:r w:rsidR="00D924B7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 </w:t>
            </w:r>
          </w:p>
        </w:tc>
      </w:tr>
      <w:tr w:rsidR="00D924B7" w:rsidRPr="00B70B84" w:rsidTr="00D924B7">
        <w:trPr>
          <w:trHeight w:val="285"/>
        </w:trPr>
        <w:tc>
          <w:tcPr>
            <w:tcW w:w="170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24B7" w:rsidRPr="00D13860" w:rsidRDefault="00D924B7" w:rsidP="00C557CA">
            <w:pPr>
              <w:spacing w:before="60" w:after="60" w:line="320" w:lineRule="exac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13860">
              <w:rPr>
                <w:rFonts w:ascii="Arial" w:hAnsi="Arial" w:cs="Arial"/>
                <w:sz w:val="20"/>
              </w:rPr>
              <w:br w:type="page"/>
            </w:r>
            <w:r w:rsidRPr="00D13860">
              <w:rPr>
                <w:rFonts w:ascii="Arial" w:eastAsia="Times New Roman" w:hAnsi="Arial" w:cs="Arial"/>
                <w:b/>
                <w:sz w:val="20"/>
                <w:lang w:eastAsia="it-IT"/>
              </w:rPr>
              <w:t>Data Aggiornamento</w:t>
            </w:r>
          </w:p>
        </w:tc>
        <w:tc>
          <w:tcPr>
            <w:tcW w:w="329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24B7" w:rsidRPr="00D13860" w:rsidRDefault="00D924B7" w:rsidP="001E7195">
            <w:pPr>
              <w:spacing w:before="60" w:after="60" w:line="320" w:lineRule="exact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b/>
                <w:sz w:val="20"/>
                <w:lang w:eastAsia="it-IT"/>
              </w:rPr>
              <w:t>Il Responsabile</w:t>
            </w:r>
            <w:r w:rsidRPr="00D13860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  <w:r w:rsidRPr="00D13860">
              <w:rPr>
                <w:rFonts w:ascii="Arial" w:eastAsia="Times New Roman" w:hAnsi="Arial" w:cs="Arial"/>
                <w:sz w:val="20"/>
                <w:highlight w:val="cyan"/>
                <w:lang w:eastAsia="it-IT"/>
              </w:rPr>
              <w:t>Area</w:t>
            </w:r>
          </w:p>
        </w:tc>
      </w:tr>
      <w:tr w:rsidR="00D924B7" w:rsidRPr="00B70B84" w:rsidTr="00D924B7">
        <w:trPr>
          <w:trHeight w:val="255"/>
        </w:trPr>
        <w:tc>
          <w:tcPr>
            <w:tcW w:w="170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24B7" w:rsidRPr="00D13860" w:rsidRDefault="001E7195" w:rsidP="00C557CA">
            <w:pPr>
              <w:spacing w:before="60" w:after="60" w:line="32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18/02/2015</w:t>
            </w:r>
          </w:p>
        </w:tc>
        <w:tc>
          <w:tcPr>
            <w:tcW w:w="329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24B7" w:rsidRPr="00D13860" w:rsidRDefault="00273203" w:rsidP="00C557CA">
            <w:pPr>
              <w:spacing w:before="60" w:after="60" w:line="32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Dott.ssa Nunziata Perrone</w:t>
            </w:r>
          </w:p>
        </w:tc>
      </w:tr>
    </w:tbl>
    <w:p w:rsidR="00D924B7" w:rsidRPr="00B369F1" w:rsidRDefault="00D924B7" w:rsidP="00B70B84">
      <w:pPr>
        <w:spacing w:after="0"/>
        <w:rPr>
          <w:rFonts w:ascii="Arial" w:hAnsi="Arial" w:cs="Arial"/>
          <w:sz w:val="2"/>
          <w:szCs w:val="2"/>
        </w:rPr>
      </w:pPr>
    </w:p>
    <w:sectPr w:rsidR="00D924B7" w:rsidRPr="00B369F1" w:rsidSect="003A1F30">
      <w:headerReference w:type="default" r:id="rId7"/>
      <w:footerReference w:type="default" r:id="rId8"/>
      <w:pgSz w:w="16838" w:h="11906" w:orient="landscape"/>
      <w:pgMar w:top="1134" w:right="1134" w:bottom="1134" w:left="1134" w:header="709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33" w:rsidRDefault="00D51D33" w:rsidP="005E48BD">
      <w:pPr>
        <w:spacing w:after="0" w:line="240" w:lineRule="auto"/>
      </w:pPr>
      <w:r>
        <w:separator/>
      </w:r>
    </w:p>
  </w:endnote>
  <w:endnote w:type="continuationSeparator" w:id="0">
    <w:p w:rsidR="00D51D33" w:rsidRDefault="00D51D33" w:rsidP="005E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11"/>
      <w:gridCol w:w="1193"/>
      <w:gridCol w:w="12697"/>
    </w:tblGrid>
    <w:tr w:rsidR="007C2EFE" w:rsidRPr="00B70B84" w:rsidTr="00FA17B1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7C2EFE" w:rsidRPr="00320C7F" w:rsidRDefault="00273203" w:rsidP="00C557CA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57200" cy="190500"/>
                <wp:effectExtent l="1905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C2EFE" w:rsidRPr="00B70B84" w:rsidRDefault="00B70B84" w:rsidP="00FE17B2">
          <w:pPr>
            <w:spacing w:after="0" w:line="240" w:lineRule="auto"/>
            <w:jc w:val="center"/>
            <w:rPr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 w:rsidRPr="00A242DD">
            <w:rPr>
              <w:rFonts w:ascii="Arial" w:eastAsia="Times" w:hAnsi="Arial" w:cs="Arial"/>
              <w:sz w:val="10"/>
              <w:szCs w:val="10"/>
            </w:rPr>
            <w:t>850375.4.</w:t>
          </w:r>
          <w:r>
            <w:rPr>
              <w:rFonts w:ascii="Arial" w:eastAsia="Times" w:hAnsi="Arial" w:cs="Arial"/>
              <w:sz w:val="10"/>
              <w:szCs w:val="10"/>
            </w:rPr>
            <w:t>5-bis</w:t>
          </w:r>
        </w:p>
      </w:tc>
      <w:tc>
        <w:tcPr>
          <w:tcW w:w="12697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7C2EFE" w:rsidRPr="00320C7F" w:rsidRDefault="007C2EFE" w:rsidP="00C557CA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7C2EFE" w:rsidRPr="00B70B84" w:rsidTr="00FA17B1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7C2EFE" w:rsidRPr="00320C7F" w:rsidRDefault="007C2EFE" w:rsidP="00C557CA">
          <w:pPr>
            <w:spacing w:after="0" w:line="240" w:lineRule="auto"/>
            <w:ind w:right="7370"/>
            <w:rPr>
              <w:rFonts w:ascii="Arial" w:eastAsia="Times" w:hAnsi="Arial" w:cs="Arial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7C2EFE" w:rsidRPr="00320C7F" w:rsidRDefault="007C2EFE" w:rsidP="00C557CA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320C7F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12697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7C2EFE" w:rsidRPr="00320C7F" w:rsidRDefault="007C2EFE" w:rsidP="00C557CA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273203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320C7F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320C7F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320C7F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273203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1</w:t>
          </w:r>
          <w:r w:rsidRPr="00320C7F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7C2EFE" w:rsidRPr="003A1F30" w:rsidRDefault="007C2EFE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33" w:rsidRDefault="00D51D33" w:rsidP="005E48BD">
      <w:pPr>
        <w:spacing w:after="0" w:line="240" w:lineRule="auto"/>
      </w:pPr>
      <w:r>
        <w:separator/>
      </w:r>
    </w:p>
  </w:footnote>
  <w:footnote w:type="continuationSeparator" w:id="0">
    <w:p w:rsidR="00D51D33" w:rsidRDefault="00D51D33" w:rsidP="005E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4710"/>
    </w:tblGrid>
    <w:tr w:rsidR="005E48BD" w:rsidRPr="00B70B84" w:rsidTr="00C557CA">
      <w:trPr>
        <w:trHeight w:val="555"/>
      </w:trPr>
      <w:tc>
        <w:tcPr>
          <w:tcW w:w="5000" w:type="pct"/>
          <w:tcBorders>
            <w:top w:val="single" w:sz="4" w:space="0" w:color="4F81BD"/>
            <w:left w:val="nil"/>
            <w:bottom w:val="single" w:sz="4" w:space="0" w:color="4F81BD"/>
            <w:right w:val="nil"/>
          </w:tcBorders>
          <w:shd w:val="clear" w:color="auto" w:fill="DBE5F1"/>
          <w:vAlign w:val="center"/>
        </w:tcPr>
        <w:p w:rsidR="005E48BD" w:rsidRPr="00D13860" w:rsidRDefault="00BA260B" w:rsidP="00C557CA">
          <w:pPr>
            <w:spacing w:before="180" w:after="180" w:line="320" w:lineRule="exact"/>
            <w:jc w:val="center"/>
            <w:rPr>
              <w:rFonts w:ascii="Arial" w:eastAsia="Times New Roman" w:hAnsi="Arial" w:cs="Arial"/>
              <w:spacing w:val="-6"/>
              <w:sz w:val="24"/>
              <w:szCs w:val="26"/>
              <w:lang w:eastAsia="it-IT"/>
            </w:rPr>
          </w:pPr>
          <w:r>
            <w:rPr>
              <w:rFonts w:ascii="Arial" w:eastAsia="Times New Roman" w:hAnsi="Arial" w:cs="Arial"/>
              <w:b/>
              <w:spacing w:val="-6"/>
              <w:sz w:val="24"/>
              <w:szCs w:val="26"/>
              <w:lang w:eastAsia="it-IT"/>
            </w:rPr>
            <w:t>PERSONALE</w:t>
          </w:r>
        </w:p>
      </w:tc>
    </w:tr>
    <w:tr w:rsidR="005E48BD" w:rsidRPr="00B70B84" w:rsidTr="00C557C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134"/>
      </w:trPr>
      <w:tc>
        <w:tcPr>
          <w:tcW w:w="5000" w:type="pct"/>
          <w:tcBorders>
            <w:bottom w:val="single" w:sz="4" w:space="0" w:color="4F81BD"/>
          </w:tcBorders>
          <w:shd w:val="clear" w:color="auto" w:fill="auto"/>
          <w:vAlign w:val="center"/>
          <w:hideMark/>
        </w:tcPr>
        <w:p w:rsidR="005E48BD" w:rsidRPr="00B70B84" w:rsidRDefault="005E48BD" w:rsidP="00B70B84">
          <w:pPr>
            <w:pStyle w:val="PreformattatoHTML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rPr>
              <w:rFonts w:ascii="Arial" w:hAnsi="Arial" w:cs="Arial"/>
              <w:spacing w:val="-4"/>
              <w:sz w:val="24"/>
              <w:szCs w:val="24"/>
            </w:rPr>
          </w:pPr>
          <w:r w:rsidRPr="00B70B84">
            <w:rPr>
              <w:rFonts w:ascii="Arial" w:hAnsi="Arial" w:cs="Arial"/>
              <w:b/>
              <w:spacing w:val="-4"/>
              <w:sz w:val="24"/>
              <w:szCs w:val="24"/>
            </w:rPr>
            <w:t>“</w:t>
          </w:r>
          <w:r w:rsidR="00A242DD" w:rsidRPr="00B70B84">
            <w:rPr>
              <w:rFonts w:ascii="Arial" w:hAnsi="Arial" w:cs="Arial"/>
              <w:b/>
              <w:spacing w:val="-4"/>
              <w:sz w:val="24"/>
              <w:szCs w:val="24"/>
            </w:rPr>
            <w:t xml:space="preserve">Obblighi di pubblicazione dei dati relativi </w:t>
          </w:r>
          <w:r w:rsidR="00015181" w:rsidRPr="00B70B84">
            <w:rPr>
              <w:rFonts w:ascii="Arial" w:hAnsi="Arial" w:cs="Arial"/>
              <w:b/>
              <w:spacing w:val="-4"/>
              <w:sz w:val="24"/>
              <w:szCs w:val="24"/>
            </w:rPr>
            <w:t>al personale non a tempo indeterminato</w:t>
          </w:r>
          <w:r w:rsidRPr="00B70B84">
            <w:rPr>
              <w:rFonts w:ascii="Arial" w:hAnsi="Arial" w:cs="Arial"/>
              <w:b/>
              <w:spacing w:val="-4"/>
              <w:sz w:val="24"/>
              <w:szCs w:val="24"/>
            </w:rPr>
            <w:t>”</w:t>
          </w:r>
          <w:r w:rsidR="00B70B84" w:rsidRPr="00B70B84">
            <w:rPr>
              <w:rFonts w:ascii="Arial" w:hAnsi="Arial" w:cs="Arial"/>
              <w:b/>
              <w:spacing w:val="-4"/>
              <w:sz w:val="24"/>
              <w:szCs w:val="24"/>
            </w:rPr>
            <w:t xml:space="preserve"> – Riepilogo.</w:t>
          </w:r>
        </w:p>
        <w:p w:rsidR="005E48BD" w:rsidRPr="00A242DD" w:rsidRDefault="00352B42" w:rsidP="00B70B84">
          <w:pPr>
            <w:spacing w:after="120" w:line="240" w:lineRule="auto"/>
            <w:rPr>
              <w:rFonts w:ascii="Arial" w:eastAsia="Times New Roman" w:hAnsi="Arial" w:cs="Arial"/>
              <w:sz w:val="20"/>
              <w:szCs w:val="20"/>
              <w:lang w:eastAsia="it-IT"/>
            </w:rPr>
          </w:pPr>
          <w:hyperlink r:id="rId1" w:history="1">
            <w:r w:rsidR="005E48BD" w:rsidRPr="00F354E2">
              <w:rPr>
                <w:rStyle w:val="Collegamentoipertestuale"/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D.Lgs. 14 marzo 2013 n. 33 – Art. </w:t>
            </w:r>
            <w:r w:rsidR="00682AF2" w:rsidRPr="00F354E2">
              <w:rPr>
                <w:rStyle w:val="Collegamentoipertestuale"/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1</w:t>
            </w:r>
            <w:r w:rsidR="00325714" w:rsidRPr="00F354E2">
              <w:rPr>
                <w:rStyle w:val="Collegamentoipertestuale"/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7</w:t>
            </w:r>
          </w:hyperlink>
        </w:p>
      </w:tc>
    </w:tr>
  </w:tbl>
  <w:p w:rsidR="005E48BD" w:rsidRPr="00B70B84" w:rsidRDefault="005E48BD" w:rsidP="005E48BD">
    <w:pPr>
      <w:pStyle w:val="Intestazione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915"/>
    <w:multiLevelType w:val="hybridMultilevel"/>
    <w:tmpl w:val="3872E850"/>
    <w:lvl w:ilvl="0" w:tplc="0E0433D6">
      <w:start w:val="1"/>
      <w:numFmt w:val="bullet"/>
      <w:lvlText w:val="o"/>
      <w:lvlJc w:val="left"/>
      <w:pPr>
        <w:ind w:left="8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48BD"/>
    <w:rsid w:val="00015181"/>
    <w:rsid w:val="00057BC9"/>
    <w:rsid w:val="00067D7E"/>
    <w:rsid w:val="000B5829"/>
    <w:rsid w:val="000C5498"/>
    <w:rsid w:val="000F7DF2"/>
    <w:rsid w:val="001473D6"/>
    <w:rsid w:val="00147846"/>
    <w:rsid w:val="001D51E2"/>
    <w:rsid w:val="001E7195"/>
    <w:rsid w:val="00201412"/>
    <w:rsid w:val="00273203"/>
    <w:rsid w:val="00311004"/>
    <w:rsid w:val="00325714"/>
    <w:rsid w:val="00352B42"/>
    <w:rsid w:val="00371987"/>
    <w:rsid w:val="003A1F30"/>
    <w:rsid w:val="003D00BA"/>
    <w:rsid w:val="00444DE2"/>
    <w:rsid w:val="004462E2"/>
    <w:rsid w:val="00477253"/>
    <w:rsid w:val="004A0F40"/>
    <w:rsid w:val="00520CAD"/>
    <w:rsid w:val="00537FE4"/>
    <w:rsid w:val="0054348A"/>
    <w:rsid w:val="005E48BD"/>
    <w:rsid w:val="00606E4C"/>
    <w:rsid w:val="00630BDE"/>
    <w:rsid w:val="00672808"/>
    <w:rsid w:val="00682AF2"/>
    <w:rsid w:val="00744FCF"/>
    <w:rsid w:val="007C2EFE"/>
    <w:rsid w:val="0081151A"/>
    <w:rsid w:val="008333F1"/>
    <w:rsid w:val="00841C6D"/>
    <w:rsid w:val="0084762D"/>
    <w:rsid w:val="00873F7E"/>
    <w:rsid w:val="00913B7D"/>
    <w:rsid w:val="00920D62"/>
    <w:rsid w:val="00931F02"/>
    <w:rsid w:val="00980929"/>
    <w:rsid w:val="009D1A79"/>
    <w:rsid w:val="009E4DA9"/>
    <w:rsid w:val="00A12533"/>
    <w:rsid w:val="00A242DD"/>
    <w:rsid w:val="00A67F6A"/>
    <w:rsid w:val="00A74CEE"/>
    <w:rsid w:val="00AA7C13"/>
    <w:rsid w:val="00AF451D"/>
    <w:rsid w:val="00B2772A"/>
    <w:rsid w:val="00B369F1"/>
    <w:rsid w:val="00B65BA0"/>
    <w:rsid w:val="00B702A1"/>
    <w:rsid w:val="00B70B84"/>
    <w:rsid w:val="00B908CD"/>
    <w:rsid w:val="00B957E4"/>
    <w:rsid w:val="00BA260B"/>
    <w:rsid w:val="00BE77DF"/>
    <w:rsid w:val="00C34E2B"/>
    <w:rsid w:val="00C54BDA"/>
    <w:rsid w:val="00C557CA"/>
    <w:rsid w:val="00D51D33"/>
    <w:rsid w:val="00D709D7"/>
    <w:rsid w:val="00D924B7"/>
    <w:rsid w:val="00DA1BAC"/>
    <w:rsid w:val="00DC5BF0"/>
    <w:rsid w:val="00DE28A5"/>
    <w:rsid w:val="00E40360"/>
    <w:rsid w:val="00E5167E"/>
    <w:rsid w:val="00E874B6"/>
    <w:rsid w:val="00EC6040"/>
    <w:rsid w:val="00ED426C"/>
    <w:rsid w:val="00F21791"/>
    <w:rsid w:val="00F30288"/>
    <w:rsid w:val="00F354E2"/>
    <w:rsid w:val="00F57907"/>
    <w:rsid w:val="00FA17B1"/>
    <w:rsid w:val="00FC09EA"/>
    <w:rsid w:val="00FE17B2"/>
    <w:rsid w:val="00FE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EF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4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8BD"/>
  </w:style>
  <w:style w:type="paragraph" w:styleId="Pidipagina">
    <w:name w:val="footer"/>
    <w:basedOn w:val="Normale"/>
    <w:link w:val="PidipaginaCarattere"/>
    <w:uiPriority w:val="99"/>
    <w:unhideWhenUsed/>
    <w:rsid w:val="005E4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8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48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2EFE"/>
    <w:pPr>
      <w:ind w:left="720"/>
      <w:contextualSpacing/>
    </w:pPr>
  </w:style>
  <w:style w:type="character" w:styleId="Enfasigrassetto">
    <w:name w:val="Strong"/>
    <w:uiPriority w:val="22"/>
    <w:qFormat/>
    <w:rsid w:val="00F57907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0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630BDE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24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352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ettoomnia.it/ecm/web/grafiche-gaspari/primary/home/raccolte-on-line/content/.0000.EGASP-ART-02020130000330000000000000000170000000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Links>
    <vt:vector size="6" baseType="variant">
      <vt:variant>
        <vt:i4>3211382</vt:i4>
      </vt:variant>
      <vt:variant>
        <vt:i4>0</vt:i4>
      </vt:variant>
      <vt:variant>
        <vt:i4>0</vt:i4>
      </vt:variant>
      <vt:variant>
        <vt:i4>5</vt:i4>
      </vt:variant>
      <vt:variant>
        <vt:lpwstr>http://www.progettoomnia.it/ecm/web/grafiche-gaspari/primary/home/raccolte-on-line/content/.0000.EGASP-ART-020201300003300000000000000001700000000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Filippo</cp:lastModifiedBy>
  <cp:revision>2</cp:revision>
  <cp:lastPrinted>2015-02-18T09:25:00Z</cp:lastPrinted>
  <dcterms:created xsi:type="dcterms:W3CDTF">2015-02-18T09:37:00Z</dcterms:created>
  <dcterms:modified xsi:type="dcterms:W3CDTF">2015-02-18T09:37:00Z</dcterms:modified>
</cp:coreProperties>
</file>